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B7508" w14:textId="36A391E8" w:rsidR="00BA00A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de RYSSHETON</w:t>
      </w:r>
      <w:r>
        <w:rPr>
          <w:rFonts w:ascii="Times New Roman" w:hAnsi="Times New Roman" w:cs="Times New Roman"/>
          <w:sz w:val="24"/>
          <w:szCs w:val="24"/>
        </w:rPr>
        <w:t xml:space="preserve">      (fl.1410)</w:t>
      </w:r>
    </w:p>
    <w:p w14:paraId="3C213BE9" w14:textId="70B287EF" w:rsidR="000D421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Coventry and Lichfield. Clerk.</w:t>
      </w:r>
    </w:p>
    <w:p w14:paraId="0C15CEBB" w14:textId="3BA89135" w:rsidR="000D421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D77DB6" w14:textId="01FE98B2" w:rsidR="000D421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349585" w14:textId="25B58DB6" w:rsidR="000D421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Henry de Ryssheton..   (“Stafford Register” p.161)</w:t>
      </w:r>
    </w:p>
    <w:p w14:paraId="410A3E22" w14:textId="40FE6EFA" w:rsidR="000D421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43160" w14:textId="621737CB" w:rsidR="000D421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C453C5" w14:textId="123B833E" w:rsidR="000D421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Apr.1410</w:t>
      </w:r>
      <w:r>
        <w:rPr>
          <w:rFonts w:ascii="Times New Roman" w:hAnsi="Times New Roman" w:cs="Times New Roman"/>
          <w:sz w:val="24"/>
          <w:szCs w:val="24"/>
        </w:rPr>
        <w:tab/>
        <w:t>He was collated to a canonry and the prebend “de Pole” in the collegiate</w:t>
      </w:r>
    </w:p>
    <w:p w14:paraId="10269D52" w14:textId="627BBCEC" w:rsidR="000D421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church of the Holy Cross, Crediton, Devon.    (ibid.)</w:t>
      </w:r>
    </w:p>
    <w:p w14:paraId="400B9E66" w14:textId="18C881C7" w:rsidR="000D421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277726" w14:textId="0812CE11" w:rsidR="000D421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780CCF" w14:textId="4DAFE538" w:rsidR="000D421B" w:rsidRPr="000D421B" w:rsidRDefault="000D42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sectPr w:rsidR="000D421B" w:rsidRPr="000D42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1CF02" w14:textId="77777777" w:rsidR="000D421B" w:rsidRDefault="000D421B" w:rsidP="009139A6">
      <w:r>
        <w:separator/>
      </w:r>
    </w:p>
  </w:endnote>
  <w:endnote w:type="continuationSeparator" w:id="0">
    <w:p w14:paraId="76A91C6E" w14:textId="77777777" w:rsidR="000D421B" w:rsidRDefault="000D42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AC7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B59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469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56510" w14:textId="77777777" w:rsidR="000D421B" w:rsidRDefault="000D421B" w:rsidP="009139A6">
      <w:r>
        <w:separator/>
      </w:r>
    </w:p>
  </w:footnote>
  <w:footnote w:type="continuationSeparator" w:id="0">
    <w:p w14:paraId="114D4036" w14:textId="77777777" w:rsidR="000D421B" w:rsidRDefault="000D42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A2B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AB4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2EC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21B"/>
    <w:rsid w:val="000666E0"/>
    <w:rsid w:val="000D421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8B6C5"/>
  <w15:chartTrackingRefBased/>
  <w15:docId w15:val="{EE82583A-3097-4CAB-83F2-9621A81F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2021-07-14T11:09:00Z</dcterms:created>
  <dcterms:modified xsi:type="dcterms:W3CDTF">2021-07-14T11:12:00Z</dcterms:modified>
</cp:coreProperties>
</file>